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3F" w:rsidRPr="00D722A6" w:rsidRDefault="00543EF4" w:rsidP="00543EF4">
      <w:pPr>
        <w:jc w:val="center"/>
        <w:rPr>
          <w:rFonts w:cs="Arial"/>
        </w:rPr>
      </w:pPr>
      <w:r w:rsidRPr="00D722A6">
        <w:rPr>
          <w:rFonts w:cs="Arial"/>
        </w:rPr>
        <w:t>ASARCIK YEREL EYLEM GRUBU DERNEĞİ</w:t>
      </w:r>
    </w:p>
    <w:p w:rsidR="005861D7" w:rsidRDefault="005861D7" w:rsidP="005861D7">
      <w:pPr>
        <w:jc w:val="center"/>
        <w:rPr>
          <w:rFonts w:cs="Arial"/>
        </w:rPr>
      </w:pPr>
      <w:r w:rsidRPr="005861D7">
        <w:rPr>
          <w:rFonts w:cs="Arial"/>
        </w:rPr>
        <w:t xml:space="preserve">ASARCIK </w:t>
      </w:r>
      <w:r w:rsidR="00510477">
        <w:rPr>
          <w:rFonts w:cs="Arial"/>
        </w:rPr>
        <w:t>HALK EĞİTİM</w:t>
      </w:r>
      <w:r>
        <w:rPr>
          <w:rFonts w:cs="Arial"/>
        </w:rPr>
        <w:t xml:space="preserve"> İÇİN MALZEME- EKİPMAN </w:t>
      </w:r>
      <w:r w:rsidRPr="005861D7">
        <w:rPr>
          <w:rFonts w:cs="Arial"/>
        </w:rPr>
        <w:t>ALIMI TEKNİK ŞARTNAMESİ</w:t>
      </w:r>
    </w:p>
    <w:p w:rsidR="00543EF4" w:rsidRPr="00D722A6" w:rsidRDefault="00543EF4" w:rsidP="00543EF4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Aşağıda adı, miktarı, özellikleri ve tanımı belirtilen harcama kalemleri ile ilgili olarak Dernek Yönetim Kurulumuzca alınan karar gereğince derneğimizce piyasadan tedarik edilmesine karar verilmiştir. </w:t>
      </w:r>
    </w:p>
    <w:p w:rsidR="00543EF4" w:rsidRPr="00D722A6" w:rsidRDefault="007626AC" w:rsidP="00543EF4">
      <w:pPr>
        <w:jc w:val="right"/>
        <w:rPr>
          <w:rFonts w:cs="Arial"/>
          <w:shd w:val="clear" w:color="auto" w:fill="FFFFFF"/>
        </w:rPr>
      </w:pPr>
      <w:proofErr w:type="gramStart"/>
      <w:r>
        <w:rPr>
          <w:rFonts w:cs="Arial"/>
          <w:shd w:val="clear" w:color="auto" w:fill="FFFFFF"/>
        </w:rPr>
        <w:t>01</w:t>
      </w:r>
      <w:r w:rsidR="00751927">
        <w:rPr>
          <w:rFonts w:cs="Arial"/>
          <w:shd w:val="clear" w:color="auto" w:fill="FFFFFF"/>
        </w:rPr>
        <w:t>/</w:t>
      </w:r>
      <w:r w:rsidR="005861D7">
        <w:rPr>
          <w:rFonts w:cs="Arial"/>
          <w:shd w:val="clear" w:color="auto" w:fill="FFFFFF"/>
        </w:rPr>
        <w:t>01</w:t>
      </w:r>
      <w:r w:rsidR="00751927">
        <w:rPr>
          <w:rFonts w:cs="Arial"/>
          <w:shd w:val="clear" w:color="auto" w:fill="FFFFFF"/>
        </w:rPr>
        <w:t>/</w:t>
      </w:r>
      <w:r w:rsidR="005861D7">
        <w:rPr>
          <w:rFonts w:cs="Arial"/>
          <w:shd w:val="clear" w:color="auto" w:fill="FFFFFF"/>
        </w:rPr>
        <w:t>2022</w:t>
      </w:r>
      <w:proofErr w:type="gramEnd"/>
    </w:p>
    <w:p w:rsidR="00543EF4" w:rsidRPr="00D722A6" w:rsidRDefault="008B5E02" w:rsidP="00543EF4">
      <w:pPr>
        <w:jc w:val="right"/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ŞERİF KILAĞUZ</w:t>
      </w:r>
    </w:p>
    <w:p w:rsidR="005849BA" w:rsidRPr="00D722A6" w:rsidRDefault="00040CB8" w:rsidP="00D722A6">
      <w:pPr>
        <w:jc w:val="right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ASYEG Başkanı</w:t>
      </w:r>
    </w:p>
    <w:p w:rsidR="00D722A6" w:rsidRPr="00D722A6" w:rsidRDefault="00D722A6" w:rsidP="00B0659B">
      <w:pPr>
        <w:spacing w:after="0"/>
        <w:jc w:val="right"/>
        <w:rPr>
          <w:rFonts w:cs="Arial"/>
          <w:shd w:val="clear" w:color="auto" w:fill="FFFFFF"/>
        </w:rPr>
      </w:pPr>
    </w:p>
    <w:tbl>
      <w:tblPr>
        <w:tblW w:w="10662" w:type="dxa"/>
        <w:tblInd w:w="-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180"/>
        <w:gridCol w:w="4582"/>
        <w:gridCol w:w="3440"/>
      </w:tblGrid>
      <w:tr w:rsidR="003649B5" w:rsidRPr="003649B5" w:rsidTr="00CC6E9C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649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bookmarkStart w:id="0" w:name="_GoBack"/>
            <w:bookmarkEnd w:id="0"/>
            <w:r w:rsidRPr="003649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ıra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649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Alınacak Malın Adı</w:t>
            </w:r>
          </w:p>
        </w:tc>
        <w:tc>
          <w:tcPr>
            <w:tcW w:w="4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649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Teknik Özellikler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649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Marka/Model</w:t>
            </w:r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ÇEŞİTLİ ORTA BOY İŞKENCELER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30*50 CM METAL GÖVDE ÇENE GENİŞLİĞİ 5CM AHŞAP SAP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7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KILTESTERE KOLU VE UCU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 CM                                                    AHŞAP SAP                                              VİDALI SIKIŞTIRMA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7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DÜZ ISKARPELA ( 6 – 8 – 10-12-16-20-26 MM)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DÖVME ÇELİK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6,8,10,12,16,20,26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MM GENİŞİLKTE AHŞAP SAPLI DÜZ ISKARPELA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OYMA BIÇAĞI ( 6 – 8 – 10-12 MM OLUKLU TIRNAK )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DÖVME ÇELİK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6,8,10,12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MM GENİŞİLKTE AHŞAP SAPLI OLUKLU ISKARPELA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6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DERECELİ GÖNYE (OYNAR GÖNYE)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3649B5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ALİMÜNYUM GÖVDE 23*50 İLETKİ 15*170 AÇI TESPİT</w:t>
            </w:r>
          </w:p>
        </w:tc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90 DERECELİK METAL GÖNYE</w:t>
            </w:r>
          </w:p>
        </w:tc>
        <w:tc>
          <w:tcPr>
            <w:tcW w:w="4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 CM ALİMÜNYUM GÖVDE 45 VE 90 ÖLÇEBİLME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51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 xml:space="preserve">PERGEL 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 CM ÇAP ÇİZEBİLME ALÜMÜNYUM GÖVDE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METAL METRE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Çelik Şerit Metre Çelik Yay 5x25mm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ŞERİT METRE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Şerit Metre 3mt x 16mm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AHŞAP KIRIK METRE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 m katlanır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haşap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kırık metre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DAĞLAMA ALETİ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40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Watt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ısı ayarlı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ÇEŞİTLİ FIRÇALAR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0,5,-1-1,5-2-2,5 cm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geniliğinde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fırça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129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RENDE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Rende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Uzunluğu : 105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Taban Uzunluğu : 105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Taban Genişliği :  54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Kesici Bıçak Genişliği : 36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Ürün Yüksekliği 53 mm en yüksek kısmı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TÖRPÜ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 cm büyük boy törpü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YAN KESKİ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metal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göde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plastik kaplama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KARGABURUN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metal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göde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plastik kaplama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 xml:space="preserve">KELPETEN 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metal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göde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plastik kaplama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12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color w:val="000000"/>
              </w:rPr>
              <w:t>TEZGAH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</w:rPr>
              <w:t xml:space="preserve"> MENGENESİ 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MASA KENARINA SABİTLEMELİ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TOPLAM EBATLARI 9X8CM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MAX AĞIZ AÇIKLIĞI 3 CM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ÇEKİÇ (300 GR)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300 GR AHŞAP SAPLI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MUHTELİF AĞAÇ VİDASI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ÇEŞİTLİ EBATLARDA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MUHTELİF</w:t>
            </w:r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AHŞAP TUTKALI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BEYAZ AHŞAP TUTKALI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YILDIZ TORNAVİDA TAKIMI (3’LÜ SET)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LÜ YILDZ TORNAVİDA SETİ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MUHTELİF</w:t>
            </w:r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DÜZ TORNAVİDA TAKIMI (3’LÜ SET)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LÜ DÜZ TORNAVİDA SETİ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51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PENSE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METAL GÖVDE SAPLAR PLASTİK KAPLAMA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İLETKİ GÖNYE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METAL İLETKİ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TOKMAK PLASTİK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TOKMAK PLASTİK SAPLI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200 GR ÇEKİÇ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 GR AHŞAP SAPLI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AHŞAP MATKAP UCU SETİ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7Lİ MATKAP UCU SETİ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BOSCH</w:t>
            </w:r>
          </w:p>
        </w:tc>
      </w:tr>
      <w:tr w:rsidR="003649B5" w:rsidRPr="003649B5" w:rsidTr="00CC6E9C">
        <w:trPr>
          <w:trHeight w:val="51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KIL TESTERE YEDEĞİ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VE 5 NUMARA DÜZ KIL TESTERE YEDEĞİ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 xml:space="preserve"> PANÇ SETİ 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ELMAS DİŞLİ 20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MM  32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MM 40 MM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KORUYUCU GÖZLÜK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ŞEFFAF KORUYUCU GÖZLÜK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SAATÇİ EĞE SET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ADET 5Lİ SET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 xml:space="preserve">VİDA HAVŞA AÇMA 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MM VE 5 MM HAVŞA UÇ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6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KIL TESTERE MAKİNASI HAİS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Boyutlar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UxGxY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(mm): 630x320x380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ölçüleri (mm): 414x254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ayarı: 0-45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Testere uzunluğu (mm): 127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Stroke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hızı d/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550/1600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R%F aralığı (mm): 16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Toz emme bağ (mm): 35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Esnek şaft uzun (mm): 1.07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Mandren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bağlantısı (mm): 3.2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Mil hızı d/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dak</w:t>
            </w:r>
            <w:proofErr w:type="spellEnd"/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.: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1650/4950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Ağırlık (kg): 14,5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Motor V/Hz: 230Volt/50Hz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Motor Gücü:90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Watt</w:t>
            </w:r>
            <w:proofErr w:type="spellEnd"/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HAİS</w:t>
            </w:r>
          </w:p>
        </w:tc>
      </w:tr>
      <w:tr w:rsidR="003649B5" w:rsidRPr="003649B5" w:rsidTr="00CC6E9C">
        <w:trPr>
          <w:trHeight w:val="20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 xml:space="preserve">YATAR DAİRE TESTERE 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Voltaj/Güç: 230-240 / 1500W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Testere Çapı: 254mm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Yüksekliği: 850mm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Ölçüsü: 642x465mm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Uzatmalarla Tabla Ölçüsü: 940x642mm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90° Kesim Derinliği: 80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45° Kesim Derinliği: 65 mm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SCHHEPAH</w:t>
            </w:r>
          </w:p>
        </w:tc>
      </w:tr>
      <w:tr w:rsidR="003649B5" w:rsidRPr="003649B5" w:rsidTr="00CC6E9C">
        <w:trPr>
          <w:trHeight w:val="7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DEKUBAJ TESTERE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Ahşap Kesme (mm) 65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Metal Kesme (mm) 4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Motor Gücü 500 W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BOSCH</w:t>
            </w:r>
          </w:p>
        </w:tc>
      </w:tr>
      <w:tr w:rsidR="003649B5" w:rsidRPr="003649B5" w:rsidTr="00CC6E9C">
        <w:trPr>
          <w:trHeight w:val="10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SÜTUNLU MATKAP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Motor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gücü   250W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230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Vollt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- 50 Hz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Delme kapasitesi (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maks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   Ø 13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Çalışma aralığı   104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İş mili hareketi   50 mm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HAİS</w:t>
            </w:r>
          </w:p>
        </w:tc>
      </w:tr>
      <w:tr w:rsidR="003649B5" w:rsidRPr="003649B5" w:rsidTr="00CC6E9C">
        <w:trPr>
          <w:trHeight w:val="3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GÖNYE TESTERE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Yüksük Hızı (dev/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) 4800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Güç Girişi (W) 1650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Zıvana Kapasitesi (°) 45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Bıçak Göbek Çapı (mm) 30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Kesme kapasitesi 90°/90° (mm) 140x75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Kesme kapasitesi 45°/90° (mm) 95x75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Kesme kapasitesi 90°/45° (mm) 140x48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Kesme kapasitesi 45°/45° (mm) 95x48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Testere Diş Sayısı 80 Dişli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Testere Çapı (mm) / Testere Göbek Çapı (mm) 254/30     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  Gönye Kapasitesi (Sağ/Sol) 52/47</w:t>
            </w:r>
            <w:proofErr w:type="gramEnd"/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STENLEY</w:t>
            </w:r>
          </w:p>
        </w:tc>
      </w:tr>
      <w:tr w:rsidR="003649B5" w:rsidRPr="003649B5" w:rsidTr="00CC6E9C">
        <w:trPr>
          <w:trHeight w:val="3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ŞERİT TESTERE MAKİNASI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Boyutlar (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UxGxY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): 475x440x720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ölçüleri: 300x300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yüksekliği: 310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Tabla ayarı: 45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Kasnak çapı: 200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Testere uzunluğu: 1490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Testere gen.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min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max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 3.0-12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Kesme hızı: 850 m/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Toz emme bağ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.: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100 mm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Ağırlık: 28 kg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Motor: 220-240V 50Hz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Giriş gücü: 0.3 kW 0.41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Hp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Çıkış gücü: 0.24 kW 0.33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Hp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Hız: 1.355 d/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Üretim tipi: S1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br/>
            </w: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Scheppach</w:t>
            </w:r>
            <w:proofErr w:type="spellEnd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Baso</w:t>
            </w:r>
            <w:proofErr w:type="spellEnd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 xml:space="preserve"> 1 </w:t>
            </w: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Yatarlı</w:t>
            </w:r>
            <w:proofErr w:type="spellEnd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 xml:space="preserve"> Düz Şerit Testere Makinası</w:t>
            </w:r>
          </w:p>
        </w:tc>
      </w:tr>
      <w:tr w:rsidR="003649B5" w:rsidRPr="003649B5" w:rsidTr="00CC6E9C">
        <w:trPr>
          <w:trHeight w:val="51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GRAVÜR MAKİNASI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Elektronik hız kontrolü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Mil kilidi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Esnek mil (şaft)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Teleskobik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stand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Kullanışlı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organizer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çanta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Soft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yüzey kaplaması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Giriş voltajı: 230 V | 50 Hz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Güç: 135 W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Boşta çalışma Hızı: 32000 d/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 xml:space="preserve">Aksesuar girişi: Ø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3.2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mm | Ø 2.4 mm | Ø 1.6 mm | Ø 0.5 mm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Einhell</w:t>
            </w:r>
            <w:proofErr w:type="spellEnd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</w:tr>
      <w:tr w:rsidR="003649B5" w:rsidRPr="003649B5" w:rsidTr="00CC6E9C">
        <w:trPr>
          <w:trHeight w:val="7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EKSANTRİK ELEKTRİKLİ ZIMPARA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GİRİŞ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GÜCÜ : 230W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YÜKSÜZ HIZI : 14000 TİT/DAK. KAĞIT </w:t>
            </w: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ÖLÇÜSÜ : 125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MM TABAN ÖLÇÜSÜ : 125 MM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Black&amp;Decker</w:t>
            </w:r>
            <w:proofErr w:type="spellEnd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 xml:space="preserve"> BEW210</w:t>
            </w:r>
          </w:p>
        </w:tc>
      </w:tr>
      <w:tr w:rsidR="003649B5" w:rsidRPr="003649B5" w:rsidTr="00CC6E9C">
        <w:trPr>
          <w:trHeight w:val="10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ELEKTRİKLİ EL PLANYASI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650 W,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82 mm bıçak,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Yüksüz Hızı: 0-16000 Dev/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Dak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8 mm Dalma Derinliği,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black&amp;Decker</w:t>
            </w:r>
            <w:proofErr w:type="spellEnd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</w:tr>
      <w:tr w:rsidR="003649B5" w:rsidRPr="003649B5" w:rsidTr="00CC6E9C">
        <w:trPr>
          <w:trHeight w:val="28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ŞARJLI MATKAP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Akım : 2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Ah Güç : 12 Volt Ağırlık : 900 gr Yüksüz Hızı dev/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: 0-400/0-1400 dev/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Tork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: 24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Nm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Mandren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: 10 mm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Mandren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Çeşidi : Otomatik Delme Kapasitesi Metal : 10 mm Delme Kapasitesi Ahşap : 25 mm Sağ Sol Dönüş : Evet Ses Basıncı : 66.5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dB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(A) Akü Tipi : </w:t>
            </w:r>
            <w:proofErr w:type="spellStart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Li-İon</w:t>
            </w:r>
            <w:proofErr w:type="spellEnd"/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Akü Adedi : Çift Şarj Süresi : 50 Dakika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erbauer</w:t>
            </w:r>
            <w:proofErr w:type="spell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4 MM KONTRA PLAK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tabaka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6 MM KONTRA PLAK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tabaka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8 MM KONTRA PLAK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tabaka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12 MM KONTRA PLAK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tabaka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18MM KONTRA PLAK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tabaka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color w:val="000000"/>
              </w:rPr>
              <w:t>12  MM</w:t>
            </w:r>
            <w:proofErr w:type="gramEnd"/>
            <w:r w:rsidRPr="003649B5">
              <w:rPr>
                <w:rFonts w:ascii="Calibri" w:eastAsia="Times New Roman" w:hAnsi="Calibri" w:cs="Calibri"/>
                <w:color w:val="000000"/>
              </w:rPr>
              <w:t xml:space="preserve"> HAM MDF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tabaka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MASİF KERESTE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metre küp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SÜNGER ZIMPARA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 metrelik kutu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muhtelif</w:t>
            </w:r>
            <w:proofErr w:type="gramEnd"/>
          </w:p>
        </w:tc>
      </w:tr>
      <w:tr w:rsidR="003649B5" w:rsidRPr="003649B5" w:rsidTr="00CC6E9C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VERNİK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2.5 litre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polisan</w:t>
            </w:r>
            <w:proofErr w:type="spellEnd"/>
          </w:p>
        </w:tc>
      </w:tr>
      <w:tr w:rsidR="003649B5" w:rsidRPr="003649B5" w:rsidTr="00CC6E9C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649B5">
              <w:rPr>
                <w:rFonts w:ascii="Calibri" w:eastAsia="Times New Roman" w:hAnsi="Calibri" w:cs="Calibri"/>
                <w:color w:val="000000"/>
              </w:rPr>
              <w:t>BOYA VE RENLENDİRİCİLER</w:t>
            </w:r>
          </w:p>
        </w:tc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649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renk açık meşe ceviz ve koyu meşe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49B5" w:rsidRPr="003649B5" w:rsidRDefault="003649B5" w:rsidP="003649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649B5">
              <w:rPr>
                <w:rFonts w:ascii="Calibri" w:eastAsia="Times New Roman" w:hAnsi="Calibri" w:cs="Calibri"/>
                <w:sz w:val="20"/>
                <w:szCs w:val="20"/>
              </w:rPr>
              <w:t>polisan</w:t>
            </w:r>
            <w:proofErr w:type="spellEnd"/>
          </w:p>
        </w:tc>
      </w:tr>
    </w:tbl>
    <w:p w:rsidR="00C1518A" w:rsidRPr="00D722A6" w:rsidRDefault="00C1518A" w:rsidP="00B0659B">
      <w:pPr>
        <w:spacing w:after="0"/>
        <w:rPr>
          <w:rFonts w:cs="Arial"/>
          <w:shd w:val="clear" w:color="auto" w:fill="FFFFFF"/>
        </w:rPr>
      </w:pPr>
    </w:p>
    <w:p w:rsidR="009D50B2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Not:</w:t>
      </w:r>
    </w:p>
    <w:p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1 - Verilen Teklifler KDV Hariç olarak verilecektir.</w:t>
      </w:r>
    </w:p>
    <w:p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2 - Verilen tekliflerin geçerlilik süresi 30 gün geçerli olacaktır.</w:t>
      </w:r>
    </w:p>
    <w:p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3 - Tekliflerin idare tarafından onaylanmasından itibaren ürünler 30 gün içerisinde idareye temin ve teslim edecektir. </w:t>
      </w:r>
    </w:p>
    <w:p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4 - Teklifte belirtilen ürünlerin montajı ve kurulumu yüklenici tarafından yapılacak ve en az 1 yıl süre ile garantili olacaktır.</w:t>
      </w:r>
    </w:p>
    <w:p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 xml:space="preserve">5 - Ürünlerin tesliminden itibaren ödeme idarece gerekli belgeler düzenlendikten sonra ( Fatura, Garanti Belgeleri, </w:t>
      </w:r>
      <w:proofErr w:type="spellStart"/>
      <w:r w:rsidRPr="00D722A6">
        <w:rPr>
          <w:rFonts w:cs="Arial"/>
          <w:shd w:val="clear" w:color="auto" w:fill="FFFFFF"/>
        </w:rPr>
        <w:t>v.b</w:t>
      </w:r>
      <w:proofErr w:type="spellEnd"/>
      <w:r w:rsidRPr="00D722A6">
        <w:rPr>
          <w:rFonts w:cs="Arial"/>
          <w:shd w:val="clear" w:color="auto" w:fill="FFFFFF"/>
        </w:rPr>
        <w:t>. ) yüklenicinin/ tedarikçinin belirteceği banka hesap numarasına idarenin öngördüğü en geç 90 gün içerisinde ödeyecektir. Yüklenici idarenin isteyeceği her türlü yasal belgeyi sunmayı peşinen kabul eder. </w:t>
      </w:r>
    </w:p>
    <w:p w:rsidR="000169E5" w:rsidRPr="00D722A6" w:rsidRDefault="000169E5" w:rsidP="009D50B2">
      <w:pPr>
        <w:rPr>
          <w:rFonts w:cs="Arial"/>
        </w:rPr>
      </w:pPr>
      <w:r w:rsidRPr="00D722A6">
        <w:rPr>
          <w:rFonts w:cs="Arial"/>
          <w:shd w:val="clear" w:color="auto" w:fill="FFFFFF"/>
        </w:rPr>
        <w:t>6 - İ</w:t>
      </w:r>
      <w:r w:rsidR="005613C2">
        <w:rPr>
          <w:rFonts w:cs="Arial"/>
          <w:shd w:val="clear" w:color="auto" w:fill="FFFFFF"/>
        </w:rPr>
        <w:t xml:space="preserve">dareye Teklif verme tarihi son </w:t>
      </w:r>
      <w:r w:rsidR="007626AC">
        <w:rPr>
          <w:rFonts w:cs="Arial"/>
          <w:shd w:val="clear" w:color="auto" w:fill="FFFFFF"/>
        </w:rPr>
        <w:t>10</w:t>
      </w:r>
      <w:r w:rsidR="00743145">
        <w:rPr>
          <w:rFonts w:cs="Arial"/>
          <w:shd w:val="clear" w:color="auto" w:fill="FFFFFF"/>
        </w:rPr>
        <w:t>.01</w:t>
      </w:r>
      <w:r w:rsidR="005613C2">
        <w:rPr>
          <w:rFonts w:cs="Arial"/>
          <w:shd w:val="clear" w:color="auto" w:fill="FFFFFF"/>
        </w:rPr>
        <w:t>.202</w:t>
      </w:r>
      <w:r w:rsidR="00743145">
        <w:rPr>
          <w:rFonts w:cs="Arial"/>
          <w:shd w:val="clear" w:color="auto" w:fill="FFFFFF"/>
        </w:rPr>
        <w:t>2</w:t>
      </w:r>
      <w:r w:rsidR="005613C2">
        <w:rPr>
          <w:rFonts w:cs="Arial"/>
          <w:shd w:val="clear" w:color="auto" w:fill="FFFFFF"/>
        </w:rPr>
        <w:t xml:space="preserve"> </w:t>
      </w:r>
      <w:r w:rsidRPr="00D722A6">
        <w:rPr>
          <w:rFonts w:cs="Arial"/>
          <w:shd w:val="clear" w:color="auto" w:fill="FFFFFF"/>
        </w:rPr>
        <w:t xml:space="preserve">tarihi saat </w:t>
      </w:r>
      <w:proofErr w:type="gramStart"/>
      <w:r w:rsidRPr="00D722A6">
        <w:rPr>
          <w:rFonts w:cs="Arial"/>
          <w:shd w:val="clear" w:color="auto" w:fill="FFFFFF"/>
        </w:rPr>
        <w:t>17:00</w:t>
      </w:r>
      <w:proofErr w:type="gramEnd"/>
      <w:r w:rsidRPr="00D722A6">
        <w:rPr>
          <w:rFonts w:cs="Arial"/>
          <w:shd w:val="clear" w:color="auto" w:fill="FFFFFF"/>
        </w:rPr>
        <w:t xml:space="preserve"> </w:t>
      </w:r>
      <w:proofErr w:type="spellStart"/>
      <w:r w:rsidRPr="00D722A6">
        <w:rPr>
          <w:rFonts w:cs="Arial"/>
          <w:shd w:val="clear" w:color="auto" w:fill="FFFFFF"/>
        </w:rPr>
        <w:t>dir</w:t>
      </w:r>
      <w:proofErr w:type="spellEnd"/>
      <w:r w:rsidRPr="00D722A6">
        <w:rPr>
          <w:rFonts w:cs="Arial"/>
          <w:shd w:val="clear" w:color="auto" w:fill="FFFFFF"/>
        </w:rPr>
        <w:t>. Bu tarihten sonraki teklifler idarece değerlendirmeye alınmayacaktır.</w:t>
      </w:r>
    </w:p>
    <w:sectPr w:rsidR="000169E5" w:rsidRPr="00D722A6" w:rsidSect="005861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A4" w:rsidRDefault="00CE24A4" w:rsidP="00543EF4">
      <w:pPr>
        <w:spacing w:after="0" w:line="240" w:lineRule="auto"/>
      </w:pPr>
      <w:r>
        <w:separator/>
      </w:r>
    </w:p>
  </w:endnote>
  <w:endnote w:type="continuationSeparator" w:id="0">
    <w:p w:rsidR="00CE24A4" w:rsidRDefault="00CE24A4" w:rsidP="0054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A4" w:rsidRDefault="00CE24A4" w:rsidP="00543EF4">
      <w:pPr>
        <w:spacing w:after="0" w:line="240" w:lineRule="auto"/>
      </w:pPr>
      <w:r>
        <w:separator/>
      </w:r>
    </w:p>
  </w:footnote>
  <w:footnote w:type="continuationSeparator" w:id="0">
    <w:p w:rsidR="00CE24A4" w:rsidRDefault="00CE24A4" w:rsidP="0054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EF4" w:rsidRDefault="00543EF4">
    <w:pPr>
      <w:pStyle w:val="stbilgi"/>
    </w:pPr>
    <w:r>
      <w:rPr>
        <w:noProof/>
      </w:rPr>
      <w:drawing>
        <wp:inline distT="0" distB="0" distL="0" distR="0" wp14:anchorId="4E5B57EF" wp14:editId="21494F55">
          <wp:extent cx="723900" cy="571500"/>
          <wp:effectExtent l="19050" t="0" r="0" b="0"/>
          <wp:docPr id="1" name="Resim 1" descr="F:\ASYEG\logo\asy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ASYEG\logo\asy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167" cy="5717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F4"/>
    <w:rsid w:val="000169E5"/>
    <w:rsid w:val="00026E92"/>
    <w:rsid w:val="00040CB8"/>
    <w:rsid w:val="000460AE"/>
    <w:rsid w:val="000476F8"/>
    <w:rsid w:val="00053821"/>
    <w:rsid w:val="00065142"/>
    <w:rsid w:val="000A2DC7"/>
    <w:rsid w:val="000A7EFF"/>
    <w:rsid w:val="000B36DE"/>
    <w:rsid w:val="000F292C"/>
    <w:rsid w:val="001236BA"/>
    <w:rsid w:val="001A62EC"/>
    <w:rsid w:val="001C729E"/>
    <w:rsid w:val="001E319C"/>
    <w:rsid w:val="001E794E"/>
    <w:rsid w:val="001F0E28"/>
    <w:rsid w:val="0020057E"/>
    <w:rsid w:val="00207E9D"/>
    <w:rsid w:val="00214FF2"/>
    <w:rsid w:val="002402D8"/>
    <w:rsid w:val="00292538"/>
    <w:rsid w:val="002A40AC"/>
    <w:rsid w:val="002C506D"/>
    <w:rsid w:val="002D314E"/>
    <w:rsid w:val="003144D1"/>
    <w:rsid w:val="00331B36"/>
    <w:rsid w:val="00344A3B"/>
    <w:rsid w:val="00354FCD"/>
    <w:rsid w:val="003649B5"/>
    <w:rsid w:val="003916EF"/>
    <w:rsid w:val="003A744C"/>
    <w:rsid w:val="003B306D"/>
    <w:rsid w:val="003C4E50"/>
    <w:rsid w:val="003E59A7"/>
    <w:rsid w:val="00417C77"/>
    <w:rsid w:val="004605BB"/>
    <w:rsid w:val="004634D5"/>
    <w:rsid w:val="00480444"/>
    <w:rsid w:val="00483C11"/>
    <w:rsid w:val="00497F85"/>
    <w:rsid w:val="004A14ED"/>
    <w:rsid w:val="004A7D6B"/>
    <w:rsid w:val="004B4DD7"/>
    <w:rsid w:val="00510477"/>
    <w:rsid w:val="0054092B"/>
    <w:rsid w:val="00543EF4"/>
    <w:rsid w:val="00554922"/>
    <w:rsid w:val="005613C2"/>
    <w:rsid w:val="00564F9E"/>
    <w:rsid w:val="005849BA"/>
    <w:rsid w:val="005861D7"/>
    <w:rsid w:val="00586E43"/>
    <w:rsid w:val="005F1B0F"/>
    <w:rsid w:val="006071B2"/>
    <w:rsid w:val="006224EF"/>
    <w:rsid w:val="00636C8A"/>
    <w:rsid w:val="00654706"/>
    <w:rsid w:val="00672C9D"/>
    <w:rsid w:val="00690A07"/>
    <w:rsid w:val="007173BB"/>
    <w:rsid w:val="00724093"/>
    <w:rsid w:val="0073507E"/>
    <w:rsid w:val="007422C7"/>
    <w:rsid w:val="00743145"/>
    <w:rsid w:val="00744C11"/>
    <w:rsid w:val="00751927"/>
    <w:rsid w:val="007626AC"/>
    <w:rsid w:val="0076665A"/>
    <w:rsid w:val="00772DE5"/>
    <w:rsid w:val="007A3B57"/>
    <w:rsid w:val="007A7BA5"/>
    <w:rsid w:val="007B4234"/>
    <w:rsid w:val="007C5A30"/>
    <w:rsid w:val="007F1AF4"/>
    <w:rsid w:val="007F7536"/>
    <w:rsid w:val="008524C9"/>
    <w:rsid w:val="00861AF0"/>
    <w:rsid w:val="008B136F"/>
    <w:rsid w:val="008B5E02"/>
    <w:rsid w:val="009124E1"/>
    <w:rsid w:val="0093097A"/>
    <w:rsid w:val="009335FE"/>
    <w:rsid w:val="009A288D"/>
    <w:rsid w:val="009B01B0"/>
    <w:rsid w:val="009B3D14"/>
    <w:rsid w:val="009C0323"/>
    <w:rsid w:val="009D50B2"/>
    <w:rsid w:val="009D5BC4"/>
    <w:rsid w:val="009E3DDD"/>
    <w:rsid w:val="00A52073"/>
    <w:rsid w:val="00A6501D"/>
    <w:rsid w:val="00AA308F"/>
    <w:rsid w:val="00AC6858"/>
    <w:rsid w:val="00AF3800"/>
    <w:rsid w:val="00B0659B"/>
    <w:rsid w:val="00B82A21"/>
    <w:rsid w:val="00BA3536"/>
    <w:rsid w:val="00BC5B60"/>
    <w:rsid w:val="00BC6068"/>
    <w:rsid w:val="00C1518A"/>
    <w:rsid w:val="00C27FAA"/>
    <w:rsid w:val="00C33075"/>
    <w:rsid w:val="00C67C72"/>
    <w:rsid w:val="00C8269E"/>
    <w:rsid w:val="00C94F0D"/>
    <w:rsid w:val="00C951A5"/>
    <w:rsid w:val="00C95457"/>
    <w:rsid w:val="00C965DA"/>
    <w:rsid w:val="00CC6E9C"/>
    <w:rsid w:val="00CD43F0"/>
    <w:rsid w:val="00CE24A4"/>
    <w:rsid w:val="00D008F9"/>
    <w:rsid w:val="00D04ADD"/>
    <w:rsid w:val="00D076FA"/>
    <w:rsid w:val="00D17B8D"/>
    <w:rsid w:val="00D26F3E"/>
    <w:rsid w:val="00D6574A"/>
    <w:rsid w:val="00D71A33"/>
    <w:rsid w:val="00D722A6"/>
    <w:rsid w:val="00DB54B9"/>
    <w:rsid w:val="00DD4048"/>
    <w:rsid w:val="00DE0A96"/>
    <w:rsid w:val="00DE26D9"/>
    <w:rsid w:val="00E12E03"/>
    <w:rsid w:val="00EC225F"/>
    <w:rsid w:val="00EC76C7"/>
    <w:rsid w:val="00EF05A8"/>
    <w:rsid w:val="00EF47A5"/>
    <w:rsid w:val="00F43FF3"/>
    <w:rsid w:val="00F50439"/>
    <w:rsid w:val="00F87423"/>
    <w:rsid w:val="00FA6117"/>
    <w:rsid w:val="00FB4DCC"/>
    <w:rsid w:val="00FB7186"/>
    <w:rsid w:val="00FB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4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43EF4"/>
  </w:style>
  <w:style w:type="paragraph" w:styleId="Altbilgi">
    <w:name w:val="footer"/>
    <w:basedOn w:val="Normal"/>
    <w:link w:val="AltbilgiChar"/>
    <w:uiPriority w:val="99"/>
    <w:unhideWhenUsed/>
    <w:rsid w:val="0054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43EF4"/>
  </w:style>
  <w:style w:type="paragraph" w:styleId="BalonMetni">
    <w:name w:val="Balloon Text"/>
    <w:basedOn w:val="Normal"/>
    <w:link w:val="BalonMetniChar"/>
    <w:uiPriority w:val="99"/>
    <w:semiHidden/>
    <w:unhideWhenUsed/>
    <w:rsid w:val="0054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3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849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semiHidden/>
    <w:unhideWhenUsed/>
    <w:rsid w:val="00D17B8D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95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951A5"/>
    <w:rPr>
      <w:rFonts w:ascii="Courier New" w:eastAsia="Times New Roman" w:hAnsi="Courier New" w:cs="Courier New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4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43EF4"/>
  </w:style>
  <w:style w:type="paragraph" w:styleId="Altbilgi">
    <w:name w:val="footer"/>
    <w:basedOn w:val="Normal"/>
    <w:link w:val="AltbilgiChar"/>
    <w:uiPriority w:val="99"/>
    <w:unhideWhenUsed/>
    <w:rsid w:val="0054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43EF4"/>
  </w:style>
  <w:style w:type="paragraph" w:styleId="BalonMetni">
    <w:name w:val="Balloon Text"/>
    <w:basedOn w:val="Normal"/>
    <w:link w:val="BalonMetniChar"/>
    <w:uiPriority w:val="99"/>
    <w:semiHidden/>
    <w:unhideWhenUsed/>
    <w:rsid w:val="0054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3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849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semiHidden/>
    <w:unhideWhenUsed/>
    <w:rsid w:val="00D17B8D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95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951A5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6628B-18D9-43F7-8C6F-D1A83A59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Asal4</dc:creator>
  <cp:lastModifiedBy>Asus</cp:lastModifiedBy>
  <cp:revision>2</cp:revision>
  <cp:lastPrinted>2021-12-31T08:13:00Z</cp:lastPrinted>
  <dcterms:created xsi:type="dcterms:W3CDTF">2022-01-12T11:47:00Z</dcterms:created>
  <dcterms:modified xsi:type="dcterms:W3CDTF">2022-01-12T11:47:00Z</dcterms:modified>
</cp:coreProperties>
</file>